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70D4" w14:textId="2A63ABF8" w:rsidR="00364D04" w:rsidRDefault="00364D04" w:rsidP="00900AE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4CC91E70" wp14:editId="5AA18441">
            <wp:extent cx="914400" cy="914400"/>
            <wp:effectExtent l="0" t="0" r="0" b="0"/>
            <wp:docPr id="1" name="Graphic 1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uter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FB113" w14:textId="015B9C17" w:rsidR="00C94670" w:rsidRPr="00C94670" w:rsidRDefault="00364D04" w:rsidP="00900A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C94670" w:rsidRPr="00C94670">
        <w:rPr>
          <w:b/>
          <w:bCs/>
          <w:sz w:val="28"/>
          <w:szCs w:val="28"/>
        </w:rPr>
        <w:t>LEASE VISIT YOUR WEBSITE</w:t>
      </w:r>
    </w:p>
    <w:p w14:paraId="096A6E58" w14:textId="77777777" w:rsidR="00C94670" w:rsidRDefault="00C94670" w:rsidP="00900AE5">
      <w:pPr>
        <w:jc w:val="center"/>
      </w:pPr>
    </w:p>
    <w:p w14:paraId="5C9AFCD7" w14:textId="51CF8971" w:rsidR="00900AE5" w:rsidRDefault="00900AE5" w:rsidP="00900AE5">
      <w:pPr>
        <w:jc w:val="center"/>
        <w:rPr>
          <w:b/>
          <w:bCs/>
          <w:sz w:val="36"/>
          <w:szCs w:val="36"/>
        </w:rPr>
      </w:pPr>
      <w:r w:rsidRPr="00364D04">
        <w:rPr>
          <w:b/>
          <w:bCs/>
          <w:sz w:val="36"/>
          <w:szCs w:val="36"/>
        </w:rPr>
        <w:t>www. JohnsvillePud.org</w:t>
      </w:r>
    </w:p>
    <w:p w14:paraId="21D8A319" w14:textId="77777777" w:rsidR="00364D04" w:rsidRPr="00364D04" w:rsidRDefault="00364D04" w:rsidP="00900AE5">
      <w:pPr>
        <w:jc w:val="center"/>
        <w:rPr>
          <w:b/>
          <w:bCs/>
          <w:sz w:val="36"/>
          <w:szCs w:val="36"/>
        </w:rPr>
      </w:pPr>
    </w:p>
    <w:p w14:paraId="311BD969" w14:textId="01BCBAFD" w:rsidR="00C94670" w:rsidRPr="00DF4514" w:rsidRDefault="00DF4514" w:rsidP="00C94670">
      <w:pPr>
        <w:jc w:val="center"/>
        <w:rPr>
          <w:b/>
          <w:bCs/>
          <w:sz w:val="32"/>
          <w:szCs w:val="32"/>
        </w:rPr>
      </w:pPr>
      <w:r w:rsidRPr="00DF4514">
        <w:rPr>
          <w:b/>
          <w:bCs/>
          <w:sz w:val="32"/>
          <w:szCs w:val="32"/>
        </w:rPr>
        <w:t>It contains</w:t>
      </w:r>
      <w:r w:rsidR="00364D04" w:rsidRPr="00DF4514">
        <w:rPr>
          <w:b/>
          <w:bCs/>
          <w:sz w:val="32"/>
          <w:szCs w:val="32"/>
        </w:rPr>
        <w:t xml:space="preserve"> </w:t>
      </w:r>
      <w:r w:rsidR="00C94670" w:rsidRPr="00DF4514">
        <w:rPr>
          <w:b/>
          <w:bCs/>
          <w:sz w:val="32"/>
          <w:szCs w:val="32"/>
        </w:rPr>
        <w:t>information</w:t>
      </w:r>
      <w:r w:rsidR="00364D04" w:rsidRPr="00DF4514">
        <w:rPr>
          <w:b/>
          <w:bCs/>
          <w:sz w:val="32"/>
          <w:szCs w:val="32"/>
        </w:rPr>
        <w:t xml:space="preserve"> about:</w:t>
      </w:r>
    </w:p>
    <w:p w14:paraId="047D2DC3" w14:textId="14706897" w:rsidR="00900AE5" w:rsidRPr="00364D04" w:rsidRDefault="00900AE5" w:rsidP="00900AE5">
      <w:pPr>
        <w:jc w:val="center"/>
        <w:rPr>
          <w:sz w:val="32"/>
          <w:szCs w:val="32"/>
        </w:rPr>
      </w:pPr>
    </w:p>
    <w:p w14:paraId="1A5F6ECD" w14:textId="0616AD96" w:rsidR="00900AE5" w:rsidRPr="00DF4514" w:rsidRDefault="00900AE5" w:rsidP="00900AE5">
      <w:pPr>
        <w:jc w:val="center"/>
        <w:rPr>
          <w:b/>
          <w:bCs/>
          <w:i/>
          <w:iCs/>
          <w:sz w:val="32"/>
          <w:szCs w:val="32"/>
        </w:rPr>
      </w:pPr>
      <w:r w:rsidRPr="00DF4514">
        <w:rPr>
          <w:b/>
          <w:bCs/>
          <w:i/>
          <w:iCs/>
          <w:sz w:val="32"/>
          <w:szCs w:val="32"/>
        </w:rPr>
        <w:t>JPUD’s Tank Improvement and Liquid Chlorination Project</w:t>
      </w:r>
    </w:p>
    <w:p w14:paraId="304FD7FA" w14:textId="77777777" w:rsidR="00C94670" w:rsidRPr="00DF4514" w:rsidRDefault="00C94670" w:rsidP="00C94670">
      <w:pPr>
        <w:jc w:val="center"/>
        <w:rPr>
          <w:b/>
          <w:bCs/>
          <w:i/>
          <w:iCs/>
          <w:sz w:val="32"/>
          <w:szCs w:val="32"/>
        </w:rPr>
      </w:pPr>
      <w:r w:rsidRPr="00DF4514">
        <w:rPr>
          <w:b/>
          <w:bCs/>
          <w:i/>
          <w:iCs/>
          <w:sz w:val="32"/>
          <w:szCs w:val="32"/>
        </w:rPr>
        <w:t>Transparency Mandates</w:t>
      </w:r>
    </w:p>
    <w:p w14:paraId="63F96D06" w14:textId="0552188E" w:rsidR="00900AE5" w:rsidRPr="00DF4514" w:rsidRDefault="00900AE5" w:rsidP="00900AE5">
      <w:pPr>
        <w:jc w:val="center"/>
        <w:rPr>
          <w:b/>
          <w:bCs/>
          <w:i/>
          <w:iCs/>
          <w:sz w:val="32"/>
          <w:szCs w:val="32"/>
        </w:rPr>
      </w:pPr>
      <w:r w:rsidRPr="00DF4514">
        <w:rPr>
          <w:b/>
          <w:bCs/>
          <w:i/>
          <w:iCs/>
          <w:sz w:val="32"/>
          <w:szCs w:val="32"/>
        </w:rPr>
        <w:t>Services</w:t>
      </w:r>
    </w:p>
    <w:p w14:paraId="3984A5BA" w14:textId="518FF958" w:rsidR="00900AE5" w:rsidRPr="00DF4514" w:rsidRDefault="00900AE5" w:rsidP="00900AE5">
      <w:pPr>
        <w:jc w:val="center"/>
        <w:rPr>
          <w:b/>
          <w:bCs/>
          <w:i/>
          <w:iCs/>
          <w:sz w:val="32"/>
          <w:szCs w:val="32"/>
        </w:rPr>
      </w:pPr>
      <w:r w:rsidRPr="00DF4514">
        <w:rPr>
          <w:b/>
          <w:bCs/>
          <w:i/>
          <w:iCs/>
          <w:sz w:val="32"/>
          <w:szCs w:val="32"/>
        </w:rPr>
        <w:t>Updates</w:t>
      </w:r>
    </w:p>
    <w:p w14:paraId="1B5D80E9" w14:textId="3B8686D7" w:rsidR="00900AE5" w:rsidRPr="00DF4514" w:rsidRDefault="00900AE5" w:rsidP="00900AE5">
      <w:pPr>
        <w:jc w:val="center"/>
        <w:rPr>
          <w:b/>
          <w:bCs/>
          <w:i/>
          <w:iCs/>
          <w:sz w:val="32"/>
          <w:szCs w:val="32"/>
        </w:rPr>
      </w:pPr>
      <w:r w:rsidRPr="00DF4514">
        <w:rPr>
          <w:b/>
          <w:bCs/>
          <w:i/>
          <w:iCs/>
          <w:sz w:val="32"/>
          <w:szCs w:val="32"/>
        </w:rPr>
        <w:t>Financials</w:t>
      </w:r>
    </w:p>
    <w:p w14:paraId="32EFCA83" w14:textId="67853CBB" w:rsidR="00900AE5" w:rsidRPr="00DF4514" w:rsidRDefault="00900AE5" w:rsidP="00900AE5">
      <w:pPr>
        <w:jc w:val="center"/>
        <w:rPr>
          <w:b/>
          <w:bCs/>
          <w:i/>
          <w:iCs/>
          <w:sz w:val="32"/>
          <w:szCs w:val="32"/>
        </w:rPr>
      </w:pPr>
      <w:r w:rsidRPr="00DF4514">
        <w:rPr>
          <w:b/>
          <w:bCs/>
          <w:i/>
          <w:iCs/>
          <w:sz w:val="32"/>
          <w:szCs w:val="32"/>
        </w:rPr>
        <w:t>Board Agendas</w:t>
      </w:r>
    </w:p>
    <w:p w14:paraId="7D77D1E8" w14:textId="45BAE80D" w:rsidR="00900AE5" w:rsidRDefault="00900AE5" w:rsidP="00900AE5">
      <w:pPr>
        <w:jc w:val="center"/>
      </w:pPr>
      <w:r w:rsidRPr="00DF4514">
        <w:rPr>
          <w:b/>
          <w:bCs/>
          <w:sz w:val="32"/>
          <w:szCs w:val="32"/>
        </w:rPr>
        <w:t>Board M</w:t>
      </w:r>
      <w:r w:rsidR="00364D04" w:rsidRPr="00DF4514">
        <w:rPr>
          <w:b/>
          <w:bCs/>
          <w:sz w:val="32"/>
          <w:szCs w:val="32"/>
        </w:rPr>
        <w:t>inutes</w:t>
      </w:r>
    </w:p>
    <w:sectPr w:rsidR="00900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0C"/>
    <w:rsid w:val="00364D04"/>
    <w:rsid w:val="00900AE5"/>
    <w:rsid w:val="00C94670"/>
    <w:rsid w:val="00DF4514"/>
    <w:rsid w:val="00F1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CF5B"/>
  <w15:chartTrackingRefBased/>
  <w15:docId w15:val="{A7420CC9-CE17-46B5-912C-2988DA9F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LaTourrette</dc:creator>
  <cp:keywords/>
  <dc:description/>
  <cp:lastModifiedBy>John LaTourrette</cp:lastModifiedBy>
  <cp:revision>3</cp:revision>
  <dcterms:created xsi:type="dcterms:W3CDTF">2020-06-25T19:00:00Z</dcterms:created>
  <dcterms:modified xsi:type="dcterms:W3CDTF">2020-06-25T19:32:00Z</dcterms:modified>
</cp:coreProperties>
</file>